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1E84C" w14:textId="77777777" w:rsidR="00BD0E73" w:rsidRDefault="00BD0E73" w:rsidP="00BD0E7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14:paraId="6ADDB154" w14:textId="77777777" w:rsidR="00BD0E73" w:rsidRDefault="00BD0E73" w:rsidP="00BD0E7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it-IT"/>
        </w:rPr>
      </w:pPr>
    </w:p>
    <w:p w14:paraId="65A6F051" w14:textId="51F97A82" w:rsidR="00BD0E73" w:rsidRPr="00793865" w:rsidRDefault="00BD0E73" w:rsidP="00BD0E7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793865">
        <w:rPr>
          <w:rFonts w:ascii="Times New Roman" w:eastAsiaTheme="minorEastAsia" w:hAnsi="Times New Roman" w:cs="Times New Roman"/>
          <w:sz w:val="24"/>
          <w:szCs w:val="24"/>
          <w:lang w:val="it-IT"/>
        </w:rPr>
        <w:t>Aprobat/ Respins ,</w:t>
      </w:r>
    </w:p>
    <w:p w14:paraId="505E4910" w14:textId="793B20A3" w:rsidR="00BD0E73" w:rsidRPr="00793865" w:rsidRDefault="00BD0E73" w:rsidP="00BD0E7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793865">
        <w:rPr>
          <w:rFonts w:ascii="Times New Roman" w:eastAsiaTheme="minorEastAsia" w:hAnsi="Times New Roman" w:cs="Times New Roman"/>
          <w:sz w:val="24"/>
          <w:szCs w:val="24"/>
          <w:lang w:val="it-IT"/>
        </w:rPr>
        <w:t>Rector,</w:t>
      </w:r>
    </w:p>
    <w:p w14:paraId="3AEFBF34" w14:textId="77777777" w:rsidR="00BD0E73" w:rsidRDefault="00BD0E73" w:rsidP="00BD0E73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C25CB65" w14:textId="6C6006BF" w:rsidR="00BD0E73" w:rsidRPr="000C34F9" w:rsidRDefault="00BD0E73" w:rsidP="00BD0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34F9">
        <w:rPr>
          <w:rFonts w:ascii="Times New Roman" w:hAnsi="Times New Roman" w:cs="Times New Roman"/>
          <w:b/>
          <w:bCs/>
          <w:sz w:val="24"/>
          <w:szCs w:val="24"/>
          <w:lang w:val="ro-RO"/>
        </w:rPr>
        <w:t>Fișă de verificare a îndeplinirii condițiilor necesare decontării</w:t>
      </w:r>
    </w:p>
    <w:p w14:paraId="60F8C0B3" w14:textId="77777777" w:rsidR="00BD0E73" w:rsidRPr="000C34F9" w:rsidRDefault="00BD0E73" w:rsidP="00BD0E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34F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contravalorii dispozitivelor de corecție speciale</w:t>
      </w:r>
    </w:p>
    <w:p w14:paraId="511BE8B9" w14:textId="77777777" w:rsidR="00BD0E73" w:rsidRPr="000C34F9" w:rsidRDefault="00BD0E73" w:rsidP="00BD0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06"/>
        <w:gridCol w:w="5017"/>
      </w:tblGrid>
      <w:tr w:rsidR="00BD0E73" w:rsidRPr="000C34F9" w14:paraId="6234C33F" w14:textId="77777777" w:rsidTr="00BD0E73">
        <w:tc>
          <w:tcPr>
            <w:tcW w:w="4906" w:type="dxa"/>
          </w:tcPr>
          <w:p w14:paraId="42057928" w14:textId="77777777" w:rsidR="00BD0E73" w:rsidRPr="000C34F9" w:rsidRDefault="00BD0E73" w:rsidP="008856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și prenume:</w:t>
            </w:r>
          </w:p>
        </w:tc>
        <w:tc>
          <w:tcPr>
            <w:tcW w:w="5017" w:type="dxa"/>
          </w:tcPr>
          <w:p w14:paraId="6705BD1C" w14:textId="77777777" w:rsidR="00BD0E73" w:rsidRPr="000C34F9" w:rsidRDefault="00BD0E73" w:rsidP="008856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0E73" w:rsidRPr="000C34F9" w14:paraId="36BBA32F" w14:textId="77777777" w:rsidTr="00BD0E73">
        <w:tc>
          <w:tcPr>
            <w:tcW w:w="4906" w:type="dxa"/>
          </w:tcPr>
          <w:p w14:paraId="1D332D31" w14:textId="77777777" w:rsidR="00BD0E73" w:rsidRPr="000C34F9" w:rsidRDefault="00BD0E73" w:rsidP="008856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Funcția:</w:t>
            </w:r>
          </w:p>
        </w:tc>
        <w:tc>
          <w:tcPr>
            <w:tcW w:w="5017" w:type="dxa"/>
          </w:tcPr>
          <w:p w14:paraId="4F597A74" w14:textId="77777777" w:rsidR="00BD0E73" w:rsidRPr="000C34F9" w:rsidRDefault="00BD0E73" w:rsidP="008856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0E73" w:rsidRPr="000C34F9" w14:paraId="5E00C2E2" w14:textId="77777777" w:rsidTr="00BD0E73">
        <w:tc>
          <w:tcPr>
            <w:tcW w:w="4906" w:type="dxa"/>
          </w:tcPr>
          <w:p w14:paraId="57702341" w14:textId="77777777" w:rsidR="00BD0E73" w:rsidRPr="000C34F9" w:rsidRDefault="00BD0E73" w:rsidP="008856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Locul de muncă:</w:t>
            </w:r>
          </w:p>
        </w:tc>
        <w:tc>
          <w:tcPr>
            <w:tcW w:w="5017" w:type="dxa"/>
          </w:tcPr>
          <w:p w14:paraId="04056502" w14:textId="77777777" w:rsidR="00BD0E73" w:rsidRPr="000C34F9" w:rsidRDefault="00BD0E73" w:rsidP="008856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0E73" w:rsidRPr="00C65149" w14:paraId="09E8B0E7" w14:textId="77777777" w:rsidTr="00BD0E73">
        <w:tc>
          <w:tcPr>
            <w:tcW w:w="9923" w:type="dxa"/>
            <w:gridSpan w:val="2"/>
          </w:tcPr>
          <w:p w14:paraId="5E414B0A" w14:textId="77777777" w:rsidR="00BD0E73" w:rsidRPr="000C34F9" w:rsidRDefault="00BD0E73" w:rsidP="00BD0E7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Salariatul folosește în mod obișnuit un echipament cu ecran de vizualizare</w:t>
            </w:r>
          </w:p>
        </w:tc>
      </w:tr>
      <w:tr w:rsidR="00BD0E73" w:rsidRPr="000C34F9" w14:paraId="49BFE011" w14:textId="77777777" w:rsidTr="00BD0E73">
        <w:tc>
          <w:tcPr>
            <w:tcW w:w="4906" w:type="dxa"/>
          </w:tcPr>
          <w:p w14:paraId="3ED74178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DA</w:t>
            </w:r>
          </w:p>
        </w:tc>
        <w:tc>
          <w:tcPr>
            <w:tcW w:w="5017" w:type="dxa"/>
          </w:tcPr>
          <w:p w14:paraId="62F7713B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NU</w:t>
            </w:r>
          </w:p>
        </w:tc>
      </w:tr>
      <w:tr w:rsidR="00BD0E73" w:rsidRPr="000C34F9" w14:paraId="67212C86" w14:textId="77777777" w:rsidTr="00BD0E73">
        <w:tc>
          <w:tcPr>
            <w:tcW w:w="9923" w:type="dxa"/>
            <w:gridSpan w:val="2"/>
          </w:tcPr>
          <w:p w14:paraId="6103BAC6" w14:textId="77777777" w:rsidR="00BD0E73" w:rsidRPr="000C34F9" w:rsidRDefault="00BD0E73" w:rsidP="00BD0E7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Salariatul a efectuat un examen corespunzător al ochilor și al vederii</w:t>
            </w:r>
          </w:p>
        </w:tc>
      </w:tr>
      <w:tr w:rsidR="00BD0E73" w:rsidRPr="000C34F9" w14:paraId="195662C4" w14:textId="77777777" w:rsidTr="00BD0E73">
        <w:tc>
          <w:tcPr>
            <w:tcW w:w="4906" w:type="dxa"/>
          </w:tcPr>
          <w:p w14:paraId="7EB5EE69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DA</w:t>
            </w:r>
          </w:p>
        </w:tc>
        <w:tc>
          <w:tcPr>
            <w:tcW w:w="5017" w:type="dxa"/>
          </w:tcPr>
          <w:p w14:paraId="24883B44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NU</w:t>
            </w:r>
          </w:p>
        </w:tc>
      </w:tr>
      <w:tr w:rsidR="00BD0E73" w:rsidRPr="00C65149" w14:paraId="048CDB41" w14:textId="77777777" w:rsidTr="00BD0E73">
        <w:tc>
          <w:tcPr>
            <w:tcW w:w="9923" w:type="dxa"/>
            <w:gridSpan w:val="2"/>
          </w:tcPr>
          <w:p w14:paraId="2217C27C" w14:textId="77777777" w:rsidR="00BD0E73" w:rsidRPr="000C34F9" w:rsidRDefault="00BD0E73" w:rsidP="00BD0E7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Există o prescripție de la medic specialist care conține diagnosticul și caracteristicile/ specificațiile aparatului de corecție vizuală</w:t>
            </w:r>
          </w:p>
        </w:tc>
      </w:tr>
      <w:tr w:rsidR="00BD0E73" w:rsidRPr="000C34F9" w14:paraId="41B71B21" w14:textId="77777777" w:rsidTr="00BD0E73">
        <w:tc>
          <w:tcPr>
            <w:tcW w:w="4906" w:type="dxa"/>
          </w:tcPr>
          <w:p w14:paraId="2AC3F5AD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DA</w:t>
            </w:r>
          </w:p>
        </w:tc>
        <w:tc>
          <w:tcPr>
            <w:tcW w:w="5017" w:type="dxa"/>
          </w:tcPr>
          <w:p w14:paraId="3AB4B601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NU</w:t>
            </w:r>
          </w:p>
        </w:tc>
      </w:tr>
      <w:tr w:rsidR="00BD0E73" w:rsidRPr="00C65149" w14:paraId="036CB230" w14:textId="77777777" w:rsidTr="00BD0E73">
        <w:tc>
          <w:tcPr>
            <w:tcW w:w="9923" w:type="dxa"/>
            <w:gridSpan w:val="2"/>
          </w:tcPr>
          <w:p w14:paraId="2898A7DE" w14:textId="77777777" w:rsidR="00BD0E73" w:rsidRPr="000C34F9" w:rsidRDefault="00BD0E73" w:rsidP="00BD0E7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Salariatul a mai beneficiat în anul curent de decontarea altui aparat de corecție vizuală (ochelari de vedere, sau după caz, lentile de contact) </w:t>
            </w:r>
          </w:p>
        </w:tc>
      </w:tr>
      <w:tr w:rsidR="00BD0E73" w:rsidRPr="000C34F9" w14:paraId="51086421" w14:textId="77777777" w:rsidTr="00BD0E73">
        <w:tc>
          <w:tcPr>
            <w:tcW w:w="4906" w:type="dxa"/>
          </w:tcPr>
          <w:p w14:paraId="7BFC9A4D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DA</w:t>
            </w:r>
          </w:p>
        </w:tc>
        <w:tc>
          <w:tcPr>
            <w:tcW w:w="5017" w:type="dxa"/>
          </w:tcPr>
          <w:p w14:paraId="24B86506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NU</w:t>
            </w:r>
          </w:p>
        </w:tc>
      </w:tr>
      <w:tr w:rsidR="00BD0E73" w:rsidRPr="00C65149" w14:paraId="0551D59C" w14:textId="77777777" w:rsidTr="00BD0E73">
        <w:tc>
          <w:tcPr>
            <w:tcW w:w="9923" w:type="dxa"/>
            <w:gridSpan w:val="2"/>
          </w:tcPr>
          <w:p w14:paraId="49F634BB" w14:textId="77777777" w:rsidR="00BD0E73" w:rsidRPr="000C34F9" w:rsidRDefault="00BD0E73" w:rsidP="00BD0E7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Dacă răspunsul la întrebarea 4 este DA, diagnosticul este diferit de cel anterior și impune modificarea caracteristicilor aparatului de corecție special decontat anterior</w:t>
            </w:r>
          </w:p>
        </w:tc>
      </w:tr>
      <w:tr w:rsidR="00BD0E73" w:rsidRPr="000C34F9" w14:paraId="06DD4EBB" w14:textId="77777777" w:rsidTr="00BD0E73">
        <w:tc>
          <w:tcPr>
            <w:tcW w:w="4906" w:type="dxa"/>
          </w:tcPr>
          <w:p w14:paraId="2F7C75D3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DA</w:t>
            </w:r>
          </w:p>
        </w:tc>
        <w:tc>
          <w:tcPr>
            <w:tcW w:w="5017" w:type="dxa"/>
          </w:tcPr>
          <w:p w14:paraId="54C0E350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NU</w:t>
            </w:r>
          </w:p>
        </w:tc>
      </w:tr>
      <w:tr w:rsidR="00BD0E73" w:rsidRPr="00C65149" w14:paraId="7B79CF0A" w14:textId="77777777" w:rsidTr="00BD0E73">
        <w:tc>
          <w:tcPr>
            <w:tcW w:w="9923" w:type="dxa"/>
            <w:gridSpan w:val="2"/>
          </w:tcPr>
          <w:p w14:paraId="7322072A" w14:textId="77777777" w:rsidR="00BD0E73" w:rsidRPr="000C34F9" w:rsidRDefault="00BD0E73" w:rsidP="00BD0E7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Dacă răspunsul la întrebarea 4 este DA, contravaloarea decontului aferent lentilelor de contact recomandate expres de medic se încadrează în suma maximă stabilită pentru preschimbarea acestora în intervalul de 2 ani</w:t>
            </w:r>
          </w:p>
        </w:tc>
      </w:tr>
      <w:tr w:rsidR="00BD0E73" w:rsidRPr="000C34F9" w14:paraId="73DC77B3" w14:textId="77777777" w:rsidTr="00BD0E73">
        <w:tc>
          <w:tcPr>
            <w:tcW w:w="4906" w:type="dxa"/>
          </w:tcPr>
          <w:p w14:paraId="0B08AB59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DA</w:t>
            </w:r>
          </w:p>
        </w:tc>
        <w:tc>
          <w:tcPr>
            <w:tcW w:w="5017" w:type="dxa"/>
          </w:tcPr>
          <w:p w14:paraId="66A21A6B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NU</w:t>
            </w:r>
          </w:p>
        </w:tc>
      </w:tr>
      <w:tr w:rsidR="00BD0E73" w:rsidRPr="00C65149" w14:paraId="649A98C9" w14:textId="77777777" w:rsidTr="00BD0E73">
        <w:tc>
          <w:tcPr>
            <w:tcW w:w="9923" w:type="dxa"/>
            <w:gridSpan w:val="2"/>
          </w:tcPr>
          <w:p w14:paraId="6BE8FF64" w14:textId="77777777" w:rsidR="00BD0E73" w:rsidRPr="000C34F9" w:rsidRDefault="00BD0E73" w:rsidP="00BD0E7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Cererea de decontare este întocmită corect și este însoțită de toate documentele justificative conform procedurii de sistem</w:t>
            </w:r>
          </w:p>
        </w:tc>
      </w:tr>
      <w:tr w:rsidR="00BD0E73" w:rsidRPr="000C34F9" w14:paraId="3C5ED0E6" w14:textId="77777777" w:rsidTr="00BD0E73">
        <w:tc>
          <w:tcPr>
            <w:tcW w:w="4906" w:type="dxa"/>
          </w:tcPr>
          <w:p w14:paraId="19E441CC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DA</w:t>
            </w:r>
          </w:p>
        </w:tc>
        <w:tc>
          <w:tcPr>
            <w:tcW w:w="5017" w:type="dxa"/>
          </w:tcPr>
          <w:p w14:paraId="64BCDC5D" w14:textId="77777777" w:rsidR="00BD0E73" w:rsidRPr="000C34F9" w:rsidRDefault="00BD0E73" w:rsidP="00885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NU</w:t>
            </w:r>
          </w:p>
        </w:tc>
      </w:tr>
      <w:tr w:rsidR="00BD0E73" w:rsidRPr="00C65149" w14:paraId="16C6D7B4" w14:textId="77777777" w:rsidTr="00BD0E73">
        <w:tc>
          <w:tcPr>
            <w:tcW w:w="9923" w:type="dxa"/>
            <w:gridSpan w:val="2"/>
          </w:tcPr>
          <w:p w14:paraId="1C80DDBA" w14:textId="77777777" w:rsidR="00BD0E73" w:rsidRPr="000C34F9" w:rsidRDefault="00BD0E73" w:rsidP="00BD0E7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 postului de lucru a relevat riscuri la adresa sănătății vizuale</w:t>
            </w:r>
          </w:p>
        </w:tc>
      </w:tr>
      <w:tr w:rsidR="00BD0E73" w:rsidRPr="000C34F9" w14:paraId="5292BC13" w14:textId="77777777" w:rsidTr="00BD0E73">
        <w:tc>
          <w:tcPr>
            <w:tcW w:w="4906" w:type="dxa"/>
          </w:tcPr>
          <w:p w14:paraId="654DD188" w14:textId="77777777" w:rsidR="00BD0E73" w:rsidRPr="000C34F9" w:rsidRDefault="00BD0E73" w:rsidP="0088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DA</w:t>
            </w:r>
          </w:p>
        </w:tc>
        <w:tc>
          <w:tcPr>
            <w:tcW w:w="5017" w:type="dxa"/>
          </w:tcPr>
          <w:p w14:paraId="756C30A2" w14:textId="77777777" w:rsidR="00BD0E73" w:rsidRPr="000C34F9" w:rsidRDefault="00BD0E73" w:rsidP="0088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34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[ ] NU</w:t>
            </w:r>
          </w:p>
        </w:tc>
      </w:tr>
    </w:tbl>
    <w:p w14:paraId="6245FD3E" w14:textId="77777777" w:rsidR="00BD0E73" w:rsidRPr="000C34F9" w:rsidRDefault="00BD0E73" w:rsidP="00BD0E7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111348" w14:textId="77777777" w:rsidR="00BD0E73" w:rsidRPr="000C34F9" w:rsidRDefault="00BD0E73" w:rsidP="00BD0E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34F9">
        <w:rPr>
          <w:rFonts w:ascii="Times New Roman" w:hAnsi="Times New Roman" w:cs="Times New Roman"/>
          <w:sz w:val="24"/>
          <w:szCs w:val="24"/>
          <w:lang w:val="ro-RO"/>
        </w:rPr>
        <w:t>Urmare a verificării criteriilor de mai sus, se propune:</w:t>
      </w:r>
    </w:p>
    <w:p w14:paraId="541D903D" w14:textId="38194096" w:rsidR="00BD0E73" w:rsidRPr="000C34F9" w:rsidRDefault="00BD0E73" w:rsidP="00BD0E7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C34F9">
        <w:rPr>
          <w:rFonts w:ascii="Times New Roman" w:hAnsi="Times New Roman" w:cs="Times New Roman"/>
          <w:b/>
          <w:sz w:val="24"/>
          <w:szCs w:val="24"/>
          <w:lang w:val="ro-RO"/>
        </w:rPr>
        <w:t xml:space="preserve">[  ] </w:t>
      </w:r>
      <w:r w:rsidRPr="000C34F9">
        <w:rPr>
          <w:rFonts w:ascii="Times New Roman" w:hAnsi="Times New Roman" w:cs="Times New Roman"/>
          <w:sz w:val="24"/>
          <w:szCs w:val="24"/>
          <w:lang w:val="ro-RO"/>
        </w:rPr>
        <w:t>Aprobarea cererii</w:t>
      </w:r>
    </w:p>
    <w:p w14:paraId="0D336142" w14:textId="3BCF9515" w:rsidR="00BD0E73" w:rsidRPr="000C34F9" w:rsidRDefault="00BD0E73" w:rsidP="00BD0E7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C34F9">
        <w:rPr>
          <w:rFonts w:ascii="Times New Roman" w:hAnsi="Times New Roman" w:cs="Times New Roman"/>
          <w:b/>
          <w:sz w:val="24"/>
          <w:szCs w:val="24"/>
          <w:lang w:val="ro-RO"/>
        </w:rPr>
        <w:t xml:space="preserve">[  ] </w:t>
      </w:r>
      <w:r w:rsidRPr="000C34F9">
        <w:rPr>
          <w:rFonts w:ascii="Times New Roman" w:hAnsi="Times New Roman" w:cs="Times New Roman"/>
          <w:sz w:val="24"/>
          <w:szCs w:val="24"/>
          <w:lang w:val="ro-RO"/>
        </w:rPr>
        <w:t>Respingerea cererii</w:t>
      </w:r>
    </w:p>
    <w:p w14:paraId="0726E670" w14:textId="6A3A73C3" w:rsidR="00BD0E73" w:rsidRPr="000C34F9" w:rsidRDefault="00BD0E73" w:rsidP="00BD0E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34F9">
        <w:rPr>
          <w:rFonts w:ascii="Times New Roman" w:hAnsi="Times New Roman" w:cs="Times New Roman"/>
          <w:b/>
          <w:sz w:val="24"/>
          <w:szCs w:val="24"/>
          <w:lang w:val="ro-RO"/>
        </w:rPr>
        <w:t xml:space="preserve">[  ] </w:t>
      </w:r>
      <w:r w:rsidRPr="000C34F9">
        <w:rPr>
          <w:rFonts w:ascii="Times New Roman" w:hAnsi="Times New Roman" w:cs="Times New Roman"/>
          <w:sz w:val="24"/>
          <w:szCs w:val="24"/>
          <w:lang w:val="ro-RO"/>
        </w:rPr>
        <w:t xml:space="preserve">Restituirea în </w:t>
      </w:r>
      <w:r w:rsidR="000C34F9" w:rsidRPr="000C34F9">
        <w:rPr>
          <w:rFonts w:ascii="Times New Roman" w:hAnsi="Times New Roman" w:cs="Times New Roman"/>
          <w:sz w:val="24"/>
          <w:szCs w:val="24"/>
          <w:lang w:val="ro-RO"/>
        </w:rPr>
        <w:t>ve</w:t>
      </w:r>
      <w:r w:rsidR="000C34F9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C34F9" w:rsidRPr="000C34F9">
        <w:rPr>
          <w:rFonts w:ascii="Times New Roman" w:hAnsi="Times New Roman" w:cs="Times New Roman"/>
          <w:sz w:val="24"/>
          <w:szCs w:val="24"/>
          <w:lang w:val="ro-RO"/>
        </w:rPr>
        <w:t>erea</w:t>
      </w:r>
      <w:r w:rsidRPr="000C34F9">
        <w:rPr>
          <w:rFonts w:ascii="Times New Roman" w:hAnsi="Times New Roman" w:cs="Times New Roman"/>
          <w:sz w:val="24"/>
          <w:szCs w:val="24"/>
          <w:lang w:val="ro-RO"/>
        </w:rPr>
        <w:t xml:space="preserve"> completării documentației justificative/remedierii lipsurilor</w:t>
      </w:r>
    </w:p>
    <w:p w14:paraId="0C27AB4B" w14:textId="77777777" w:rsidR="00BD0E73" w:rsidRPr="000C34F9" w:rsidRDefault="00BD0E73" w:rsidP="00BD0E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6318C5" w14:textId="77777777" w:rsidR="00BD0E73" w:rsidRPr="000C34F9" w:rsidRDefault="00BD0E73" w:rsidP="00BD0E7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BA45B6" w14:textId="77777777" w:rsidR="00BD0E73" w:rsidRPr="000C34F9" w:rsidRDefault="00BD0E73" w:rsidP="00BD0E73">
      <w:pPr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0C34F9">
        <w:rPr>
          <w:rFonts w:ascii="Times New Roman" w:hAnsi="Times New Roman" w:cs="Times New Roman"/>
          <w:sz w:val="24"/>
          <w:szCs w:val="24"/>
          <w:lang w:val="ro-RO"/>
        </w:rPr>
        <w:t>Întocmit ,</w:t>
      </w:r>
    </w:p>
    <w:p w14:paraId="7311329A" w14:textId="77777777" w:rsidR="00BD0E73" w:rsidRPr="000C34F9" w:rsidRDefault="00BD0E73" w:rsidP="00BD0E73">
      <w:pPr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0C34F9">
        <w:rPr>
          <w:rFonts w:ascii="Times New Roman" w:hAnsi="Times New Roman" w:cs="Times New Roman"/>
          <w:sz w:val="24"/>
          <w:szCs w:val="24"/>
          <w:lang w:val="ro-RO"/>
        </w:rPr>
        <w:t>Responsabilul cu sănătatea și securitatea în muncă</w:t>
      </w:r>
    </w:p>
    <w:p w14:paraId="3E3AF480" w14:textId="77777777" w:rsidR="00BD0E73" w:rsidRPr="000C34F9" w:rsidRDefault="00BD0E73">
      <w:pPr>
        <w:rPr>
          <w:lang w:val="ro-RO"/>
        </w:rPr>
      </w:pPr>
    </w:p>
    <w:sectPr w:rsidR="00BD0E73" w:rsidRPr="000C34F9" w:rsidSect="00BD0E73">
      <w:footerReference w:type="default" r:id="rId8"/>
      <w:pgSz w:w="12240" w:h="15840"/>
      <w:pgMar w:top="567" w:right="851" w:bottom="737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AC64F" w14:textId="77777777" w:rsidR="00AB2650" w:rsidRDefault="00AB2650" w:rsidP="000C34F9">
      <w:pPr>
        <w:spacing w:after="0" w:line="240" w:lineRule="auto"/>
      </w:pPr>
      <w:r>
        <w:separator/>
      </w:r>
    </w:p>
  </w:endnote>
  <w:endnote w:type="continuationSeparator" w:id="0">
    <w:p w14:paraId="179595F9" w14:textId="77777777" w:rsidR="00AB2650" w:rsidRDefault="00AB2650" w:rsidP="000C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0"/>
      <w:gridCol w:w="4981"/>
    </w:tblGrid>
    <w:tr w:rsidR="000C34F9" w:rsidRPr="000C34F9" w14:paraId="21368724" w14:textId="77777777" w:rsidTr="000C34F9">
      <w:tc>
        <w:tcPr>
          <w:tcW w:w="4980" w:type="dxa"/>
        </w:tcPr>
        <w:p w14:paraId="57E05400" w14:textId="36ABF109" w:rsidR="000C34F9" w:rsidRPr="000C34F9" w:rsidRDefault="000C34F9">
          <w:pPr>
            <w:pStyle w:val="Foo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>F 804.25/Ed.1</w:t>
          </w:r>
        </w:p>
      </w:tc>
      <w:tc>
        <w:tcPr>
          <w:tcW w:w="4981" w:type="dxa"/>
        </w:tcPr>
        <w:p w14:paraId="54036495" w14:textId="7D769F88" w:rsidR="000C34F9" w:rsidRPr="000C34F9" w:rsidRDefault="000C34F9" w:rsidP="000C34F9">
          <w:pPr>
            <w:pStyle w:val="Footer"/>
            <w:jc w:val="right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 xml:space="preserve">Document de </w:t>
          </w:r>
          <w:proofErr w:type="spellStart"/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>uz</w:t>
          </w:r>
          <w:proofErr w:type="spellEnd"/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 xml:space="preserve"> intern</w:t>
          </w:r>
        </w:p>
      </w:tc>
    </w:tr>
  </w:tbl>
  <w:p w14:paraId="237CF925" w14:textId="77777777" w:rsidR="000C34F9" w:rsidRDefault="000C3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171AB" w14:textId="77777777" w:rsidR="00AB2650" w:rsidRDefault="00AB2650" w:rsidP="000C34F9">
      <w:pPr>
        <w:spacing w:after="0" w:line="240" w:lineRule="auto"/>
      </w:pPr>
      <w:r>
        <w:separator/>
      </w:r>
    </w:p>
  </w:footnote>
  <w:footnote w:type="continuationSeparator" w:id="0">
    <w:p w14:paraId="7F502B73" w14:textId="77777777" w:rsidR="00AB2650" w:rsidRDefault="00AB2650" w:rsidP="000C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873"/>
    <w:multiLevelType w:val="hybridMultilevel"/>
    <w:tmpl w:val="D39CC78E"/>
    <w:lvl w:ilvl="0" w:tplc="3C2E0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73"/>
    <w:rsid w:val="000C34F9"/>
    <w:rsid w:val="00A87E1B"/>
    <w:rsid w:val="00AB2650"/>
    <w:rsid w:val="00BD0E73"/>
    <w:rsid w:val="00BD31E4"/>
    <w:rsid w:val="00C12ECD"/>
    <w:rsid w:val="00C26CBC"/>
    <w:rsid w:val="00C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B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3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0E7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4F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4F9"/>
    <w:rPr>
      <w:kern w:val="0"/>
      <w:sz w:val="22"/>
      <w:szCs w:val="22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3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0E7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4F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4F9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bucuroiu</dc:creator>
  <cp:lastModifiedBy>Radu_C</cp:lastModifiedBy>
  <cp:revision>2</cp:revision>
  <dcterms:created xsi:type="dcterms:W3CDTF">2025-04-08T09:06:00Z</dcterms:created>
  <dcterms:modified xsi:type="dcterms:W3CDTF">2025-04-08T09:06:00Z</dcterms:modified>
</cp:coreProperties>
</file>